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E6C7" w14:textId="3D970667" w:rsidR="00FD7320" w:rsidRPr="002E4D98" w:rsidRDefault="00FD7320" w:rsidP="00FD7320">
      <w:pPr>
        <w:pStyle w:val="Title"/>
      </w:pPr>
      <w:r w:rsidRPr="002E4D98">
        <w:rPr>
          <w:u w:val="single"/>
        </w:rPr>
        <w:t>NEW MEMBERSHIP</w:t>
      </w:r>
      <w:r w:rsidRPr="002E4D98">
        <w:t xml:space="preserve"> </w:t>
      </w:r>
      <w:r w:rsidR="00F60E83">
        <w:t>APPLICATION</w:t>
      </w:r>
      <w:r w:rsidRPr="002E4D98">
        <w:t xml:space="preserve"> </w:t>
      </w:r>
      <w:r w:rsidR="00830BD8" w:rsidRPr="002E4D98">
        <w:t>202</w:t>
      </w:r>
      <w:r w:rsidR="000413BE">
        <w:t>5</w:t>
      </w:r>
      <w:r w:rsidR="00830BD8" w:rsidRPr="002E4D98">
        <w:t>-202</w:t>
      </w:r>
      <w:r w:rsidR="000413BE">
        <w:t>6</w:t>
      </w:r>
    </w:p>
    <w:p w14:paraId="0AC42ADA" w14:textId="77777777" w:rsidR="00FD7320" w:rsidRDefault="00FD7320" w:rsidP="00FD7320">
      <w:pPr>
        <w:pStyle w:val="Title"/>
        <w:rPr>
          <w:sz w:val="22"/>
          <w:szCs w:val="22"/>
        </w:rPr>
      </w:pPr>
      <w:r>
        <w:rPr>
          <w:sz w:val="22"/>
          <w:szCs w:val="22"/>
        </w:rPr>
        <w:t>THE ESTATE PLANNING COUNCIL OF NORTHEAST FLORIDA</w:t>
      </w:r>
    </w:p>
    <w:p w14:paraId="22AC9668" w14:textId="77777777" w:rsidR="00FD7320" w:rsidRDefault="00FD7320" w:rsidP="00FD7320">
      <w:pPr>
        <w:pStyle w:val="Title"/>
        <w:rPr>
          <w:sz w:val="6"/>
        </w:rPr>
      </w:pPr>
    </w:p>
    <w:p w14:paraId="02E218F8" w14:textId="77777777" w:rsidR="000413BE" w:rsidRDefault="00FD7320" w:rsidP="00FD7320">
      <w:pPr>
        <w:pStyle w:val="BodyText"/>
        <w:jc w:val="left"/>
        <w:rPr>
          <w:b w:val="0"/>
          <w:sz w:val="23"/>
          <w:szCs w:val="23"/>
        </w:rPr>
      </w:pPr>
      <w:r>
        <w:rPr>
          <w:b w:val="0"/>
          <w:sz w:val="23"/>
          <w:szCs w:val="23"/>
        </w:rPr>
        <w:t xml:space="preserve">There are three types of membership categories of the estate planning council. The </w:t>
      </w:r>
      <w:r>
        <w:rPr>
          <w:b w:val="0"/>
          <w:sz w:val="23"/>
          <w:szCs w:val="23"/>
          <w:u w:val="single"/>
        </w:rPr>
        <w:t>Standard Member</w:t>
      </w:r>
      <w:r>
        <w:rPr>
          <w:b w:val="0"/>
          <w:sz w:val="23"/>
          <w:szCs w:val="23"/>
        </w:rPr>
        <w:t xml:space="preserve"> includes traditional disciplines: </w:t>
      </w:r>
    </w:p>
    <w:p w14:paraId="79E0787F" w14:textId="77777777" w:rsidR="000413BE" w:rsidRDefault="000413BE" w:rsidP="00FD7320">
      <w:pPr>
        <w:pStyle w:val="BodyText"/>
        <w:jc w:val="left"/>
        <w:rPr>
          <w:b w:val="0"/>
          <w:sz w:val="23"/>
          <w:szCs w:val="23"/>
        </w:rPr>
      </w:pPr>
    </w:p>
    <w:p w14:paraId="3AA304E7" w14:textId="24341458" w:rsidR="00FD7320" w:rsidRPr="002E4D98" w:rsidRDefault="00FD7320" w:rsidP="00FD7320">
      <w:pPr>
        <w:pStyle w:val="BodyText"/>
        <w:jc w:val="left"/>
        <w:rPr>
          <w:sz w:val="23"/>
          <w:szCs w:val="23"/>
        </w:rPr>
      </w:pPr>
      <w:r>
        <w:rPr>
          <w:b w:val="0"/>
          <w:sz w:val="23"/>
          <w:szCs w:val="23"/>
        </w:rPr>
        <w:t>Certified Trust and Financial Advisors, Officers of Trust Companies, and Officers of Bank Trust Departments; CLUs, CFCs and CFPs, members of the Florida Bar, and Certified Public Accountants,</w:t>
      </w:r>
      <w:r w:rsidR="00411799">
        <w:rPr>
          <w:b w:val="0"/>
          <w:sz w:val="23"/>
          <w:szCs w:val="23"/>
        </w:rPr>
        <w:t xml:space="preserve"> </w:t>
      </w:r>
      <w:r w:rsidR="00411799" w:rsidRPr="00411799">
        <w:rPr>
          <w:b w:val="0"/>
          <w:bCs w:val="0"/>
        </w:rPr>
        <w:t>Accredited Estate Planner, Certified Financial Analyst, Chartered Advisor in Philanthropy, Certified Specialist in Planned Giving, Accredited Senior Appraiser, Certified Value Analyst</w:t>
      </w:r>
      <w:r w:rsidR="00411799">
        <w:rPr>
          <w:b w:val="0"/>
          <w:bCs w:val="0"/>
        </w:rPr>
        <w:t xml:space="preserve">, all of </w:t>
      </w:r>
      <w:r>
        <w:rPr>
          <w:b w:val="0"/>
          <w:sz w:val="23"/>
          <w:szCs w:val="23"/>
        </w:rPr>
        <w:t xml:space="preserve">whom must be interested in and actively practicing estate planning in Northeast Florida. Dues for </w:t>
      </w:r>
      <w:r w:rsidR="007E2B3D">
        <w:rPr>
          <w:b w:val="0"/>
          <w:sz w:val="23"/>
          <w:szCs w:val="23"/>
        </w:rPr>
        <w:t>20</w:t>
      </w:r>
      <w:r w:rsidR="00830BD8">
        <w:rPr>
          <w:b w:val="0"/>
          <w:sz w:val="23"/>
          <w:szCs w:val="23"/>
        </w:rPr>
        <w:t>2</w:t>
      </w:r>
      <w:r w:rsidR="00411799">
        <w:rPr>
          <w:b w:val="0"/>
          <w:sz w:val="23"/>
          <w:szCs w:val="23"/>
        </w:rPr>
        <w:t>5</w:t>
      </w:r>
      <w:r w:rsidR="00830BD8">
        <w:rPr>
          <w:b w:val="0"/>
          <w:sz w:val="23"/>
          <w:szCs w:val="23"/>
        </w:rPr>
        <w:t>-202</w:t>
      </w:r>
      <w:r w:rsidR="00411799">
        <w:rPr>
          <w:b w:val="0"/>
          <w:sz w:val="23"/>
          <w:szCs w:val="23"/>
        </w:rPr>
        <w:t>6</w:t>
      </w:r>
      <w:r w:rsidR="004D2DB1">
        <w:rPr>
          <w:b w:val="0"/>
          <w:sz w:val="23"/>
          <w:szCs w:val="23"/>
        </w:rPr>
        <w:t xml:space="preserve"> year</w:t>
      </w:r>
      <w:r>
        <w:rPr>
          <w:b w:val="0"/>
          <w:sz w:val="23"/>
          <w:szCs w:val="23"/>
        </w:rPr>
        <w:t xml:space="preserve"> are</w:t>
      </w:r>
      <w:r w:rsidR="00411799">
        <w:rPr>
          <w:b w:val="0"/>
          <w:sz w:val="23"/>
          <w:szCs w:val="23"/>
        </w:rPr>
        <w:t xml:space="preserve"> </w:t>
      </w:r>
      <w:r>
        <w:rPr>
          <w:b w:val="0"/>
          <w:sz w:val="23"/>
          <w:szCs w:val="23"/>
        </w:rPr>
        <w:t>$</w:t>
      </w:r>
      <w:r w:rsidR="00EE0D6C">
        <w:rPr>
          <w:b w:val="0"/>
          <w:sz w:val="23"/>
          <w:szCs w:val="23"/>
        </w:rPr>
        <w:t>500</w:t>
      </w:r>
      <w:r>
        <w:rPr>
          <w:b w:val="0"/>
          <w:sz w:val="23"/>
          <w:szCs w:val="23"/>
        </w:rPr>
        <w:t xml:space="preserve"> for members</w:t>
      </w:r>
      <w:r w:rsidR="004D2DB1">
        <w:rPr>
          <w:b w:val="0"/>
          <w:sz w:val="23"/>
          <w:szCs w:val="23"/>
        </w:rPr>
        <w:t>, discounted to $</w:t>
      </w:r>
      <w:r w:rsidR="00EE0D6C">
        <w:rPr>
          <w:b w:val="0"/>
          <w:sz w:val="23"/>
          <w:szCs w:val="23"/>
        </w:rPr>
        <w:t>475</w:t>
      </w:r>
      <w:r w:rsidR="007E2B3D">
        <w:rPr>
          <w:b w:val="0"/>
          <w:bCs w:val="0"/>
          <w:i/>
          <w:iCs/>
          <w:sz w:val="23"/>
          <w:szCs w:val="23"/>
        </w:rPr>
        <w:t xml:space="preserve"> </w:t>
      </w:r>
      <w:r w:rsidR="007E2B3D" w:rsidRPr="002E4D98">
        <w:rPr>
          <w:i/>
          <w:iCs/>
          <w:sz w:val="23"/>
          <w:szCs w:val="23"/>
        </w:rPr>
        <w:t>if paid</w:t>
      </w:r>
      <w:r w:rsidR="004D2DB1" w:rsidRPr="002E4D98">
        <w:rPr>
          <w:i/>
          <w:iCs/>
          <w:sz w:val="23"/>
          <w:szCs w:val="23"/>
        </w:rPr>
        <w:t xml:space="preserve"> prior to</w:t>
      </w:r>
      <w:r w:rsidR="007E2B3D" w:rsidRPr="002E4D98">
        <w:rPr>
          <w:i/>
          <w:iCs/>
          <w:sz w:val="23"/>
          <w:szCs w:val="23"/>
        </w:rPr>
        <w:t xml:space="preserve"> September 30, 20</w:t>
      </w:r>
      <w:r w:rsidR="00830BD8" w:rsidRPr="002E4D98">
        <w:rPr>
          <w:i/>
          <w:iCs/>
          <w:sz w:val="23"/>
          <w:szCs w:val="23"/>
        </w:rPr>
        <w:t>2</w:t>
      </w:r>
      <w:r w:rsidR="00411799">
        <w:rPr>
          <w:i/>
          <w:iCs/>
          <w:sz w:val="23"/>
          <w:szCs w:val="23"/>
        </w:rPr>
        <w:t>5</w:t>
      </w:r>
      <w:r w:rsidRPr="002E4D98">
        <w:rPr>
          <w:i/>
          <w:iCs/>
          <w:sz w:val="23"/>
          <w:szCs w:val="23"/>
        </w:rPr>
        <w:t>.</w:t>
      </w:r>
    </w:p>
    <w:p w14:paraId="1AFFD32F" w14:textId="1B3BCF1D" w:rsidR="00FD7320" w:rsidRPr="004D2DB1" w:rsidRDefault="00862CFB" w:rsidP="00FD7320">
      <w:pPr>
        <w:pStyle w:val="BodyText"/>
        <w:jc w:val="left"/>
        <w:rPr>
          <w:bCs w:val="0"/>
          <w:i/>
          <w:sz w:val="23"/>
          <w:szCs w:val="23"/>
        </w:rPr>
      </w:pPr>
      <w:r>
        <w:rPr>
          <w:b w:val="0"/>
          <w:sz w:val="23"/>
          <w:szCs w:val="23"/>
        </w:rPr>
        <w:br/>
      </w:r>
      <w:r w:rsidR="00FD7320">
        <w:rPr>
          <w:b w:val="0"/>
          <w:sz w:val="23"/>
          <w:szCs w:val="23"/>
        </w:rPr>
        <w:t xml:space="preserve">The second category is </w:t>
      </w:r>
      <w:r w:rsidR="00FD7320">
        <w:rPr>
          <w:b w:val="0"/>
          <w:sz w:val="23"/>
          <w:szCs w:val="23"/>
          <w:u w:val="single"/>
        </w:rPr>
        <w:t>Junior Member</w:t>
      </w:r>
      <w:r w:rsidR="00FD7320">
        <w:rPr>
          <w:b w:val="0"/>
          <w:sz w:val="23"/>
          <w:szCs w:val="23"/>
        </w:rPr>
        <w:t xml:space="preserve"> which may be granted by the Executive Committee to individuals who are candidates on track to qualify for certification under one of the membership disciplines. Dues are the same as for Standard Members. </w:t>
      </w:r>
      <w:r w:rsidR="00FD7320">
        <w:rPr>
          <w:b w:val="0"/>
          <w:sz w:val="23"/>
          <w:szCs w:val="23"/>
        </w:rPr>
        <w:br/>
      </w:r>
      <w:r>
        <w:rPr>
          <w:b w:val="0"/>
          <w:sz w:val="23"/>
          <w:szCs w:val="23"/>
        </w:rPr>
        <w:br/>
      </w:r>
      <w:r w:rsidR="00FD7320">
        <w:rPr>
          <w:b w:val="0"/>
          <w:sz w:val="23"/>
          <w:szCs w:val="23"/>
        </w:rPr>
        <w:t xml:space="preserve">A separate category is for </w:t>
      </w:r>
      <w:r w:rsidR="00FD7320">
        <w:rPr>
          <w:b w:val="0"/>
          <w:sz w:val="23"/>
          <w:szCs w:val="23"/>
          <w:u w:val="single"/>
        </w:rPr>
        <w:t>Associates</w:t>
      </w:r>
      <w:r w:rsidR="00FD7320">
        <w:rPr>
          <w:b w:val="0"/>
          <w:sz w:val="23"/>
          <w:szCs w:val="23"/>
        </w:rPr>
        <w:t xml:space="preserve">: “Other persons whose business or profession is related to estate planning and who may become members by approval of the Executive Committee.” Dues for </w:t>
      </w:r>
      <w:r w:rsidR="00830BD8">
        <w:rPr>
          <w:b w:val="0"/>
          <w:sz w:val="23"/>
          <w:szCs w:val="23"/>
        </w:rPr>
        <w:t>202</w:t>
      </w:r>
      <w:r w:rsidR="00411799">
        <w:rPr>
          <w:b w:val="0"/>
          <w:sz w:val="23"/>
          <w:szCs w:val="23"/>
        </w:rPr>
        <w:t>5</w:t>
      </w:r>
      <w:r w:rsidR="007E2B3D">
        <w:rPr>
          <w:b w:val="0"/>
          <w:sz w:val="23"/>
          <w:szCs w:val="23"/>
        </w:rPr>
        <w:t>-20</w:t>
      </w:r>
      <w:r w:rsidR="00830BD8">
        <w:rPr>
          <w:b w:val="0"/>
          <w:sz w:val="23"/>
          <w:szCs w:val="23"/>
        </w:rPr>
        <w:t>2</w:t>
      </w:r>
      <w:r w:rsidR="00411799">
        <w:rPr>
          <w:b w:val="0"/>
          <w:sz w:val="23"/>
          <w:szCs w:val="23"/>
        </w:rPr>
        <w:t>6</w:t>
      </w:r>
      <w:r w:rsidR="00FD7320">
        <w:rPr>
          <w:b w:val="0"/>
          <w:sz w:val="23"/>
          <w:szCs w:val="23"/>
        </w:rPr>
        <w:t xml:space="preserve"> are $5</w:t>
      </w:r>
      <w:r w:rsidR="00EE0D6C">
        <w:rPr>
          <w:b w:val="0"/>
          <w:sz w:val="23"/>
          <w:szCs w:val="23"/>
        </w:rPr>
        <w:t>90</w:t>
      </w:r>
      <w:r w:rsidR="00FD7320">
        <w:rPr>
          <w:b w:val="0"/>
          <w:sz w:val="23"/>
          <w:szCs w:val="23"/>
        </w:rPr>
        <w:t xml:space="preserve"> for Associate members</w:t>
      </w:r>
      <w:r w:rsidR="00BD7639">
        <w:rPr>
          <w:b w:val="0"/>
          <w:sz w:val="23"/>
          <w:szCs w:val="23"/>
        </w:rPr>
        <w:t xml:space="preserve">, </w:t>
      </w:r>
      <w:r w:rsidR="004D2DB1">
        <w:rPr>
          <w:b w:val="0"/>
          <w:sz w:val="23"/>
          <w:szCs w:val="23"/>
        </w:rPr>
        <w:t>discounted to $</w:t>
      </w:r>
      <w:r w:rsidR="00EE0D6C">
        <w:rPr>
          <w:b w:val="0"/>
          <w:sz w:val="23"/>
          <w:szCs w:val="23"/>
        </w:rPr>
        <w:t>565</w:t>
      </w:r>
      <w:r w:rsidR="00BD7639">
        <w:rPr>
          <w:b w:val="0"/>
          <w:sz w:val="23"/>
          <w:szCs w:val="23"/>
        </w:rPr>
        <w:t xml:space="preserve"> </w:t>
      </w:r>
      <w:r w:rsidR="00830BD8">
        <w:rPr>
          <w:b w:val="0"/>
          <w:sz w:val="23"/>
          <w:szCs w:val="23"/>
        </w:rPr>
        <w:t>if paid</w:t>
      </w:r>
      <w:r w:rsidR="004D2DB1">
        <w:rPr>
          <w:b w:val="0"/>
          <w:sz w:val="23"/>
          <w:szCs w:val="23"/>
        </w:rPr>
        <w:t xml:space="preserve"> prior to</w:t>
      </w:r>
      <w:r w:rsidR="00830BD8">
        <w:rPr>
          <w:b w:val="0"/>
          <w:sz w:val="23"/>
          <w:szCs w:val="23"/>
        </w:rPr>
        <w:t xml:space="preserve"> September 30, 202</w:t>
      </w:r>
      <w:r w:rsidR="00411799">
        <w:rPr>
          <w:b w:val="0"/>
          <w:sz w:val="23"/>
          <w:szCs w:val="23"/>
        </w:rPr>
        <w:t>5</w:t>
      </w:r>
      <w:r w:rsidR="00BD7639">
        <w:rPr>
          <w:b w:val="0"/>
          <w:sz w:val="23"/>
          <w:szCs w:val="23"/>
        </w:rPr>
        <w:t xml:space="preserve">. </w:t>
      </w:r>
      <w:r w:rsidR="004D2DB1">
        <w:rPr>
          <w:b w:val="0"/>
          <w:sz w:val="23"/>
          <w:szCs w:val="23"/>
        </w:rPr>
        <w:t xml:space="preserve"> *</w:t>
      </w:r>
      <w:r w:rsidR="00FD7320" w:rsidRPr="004D2DB1">
        <w:rPr>
          <w:bCs w:val="0"/>
          <w:i/>
          <w:sz w:val="23"/>
          <w:szCs w:val="23"/>
        </w:rPr>
        <w:t>Associate Membership</w:t>
      </w:r>
      <w:r w:rsidRPr="004D2DB1">
        <w:rPr>
          <w:bCs w:val="0"/>
          <w:i/>
          <w:sz w:val="23"/>
          <w:szCs w:val="23"/>
        </w:rPr>
        <w:t xml:space="preserve"> requires a separate application and</w:t>
      </w:r>
      <w:r w:rsidR="00FD7320" w:rsidRPr="004D2DB1">
        <w:rPr>
          <w:bCs w:val="0"/>
          <w:i/>
          <w:sz w:val="23"/>
          <w:szCs w:val="23"/>
        </w:rPr>
        <w:t xml:space="preserve"> is available upon request.</w:t>
      </w:r>
    </w:p>
    <w:p w14:paraId="63556D91" w14:textId="77777777" w:rsidR="00FD7320" w:rsidRPr="00FD7320" w:rsidRDefault="00FD7320" w:rsidP="00FD7320">
      <w:pPr>
        <w:pStyle w:val="BodyText"/>
        <w:jc w:val="left"/>
        <w:rPr>
          <w:sz w:val="16"/>
          <w:szCs w:val="16"/>
        </w:rPr>
      </w:pPr>
    </w:p>
    <w:p w14:paraId="5F59360E" w14:textId="20EA3986" w:rsidR="00FD7320" w:rsidRDefault="004D2DB1" w:rsidP="00FD7320">
      <w:pPr>
        <w:pStyle w:val="BodyText"/>
        <w:jc w:val="left"/>
      </w:pPr>
      <w:r>
        <w:t>_______________________________</w:t>
      </w:r>
      <w:r w:rsidR="00FD7320">
        <w:t>___________________________</w:t>
      </w:r>
      <w:r w:rsidR="00FD7320">
        <w:tab/>
      </w:r>
      <w:r w:rsidR="00FD7320">
        <w:rPr>
          <w:u w:val="single"/>
        </w:rPr>
        <w:tab/>
        <w:t>______</w:t>
      </w:r>
    </w:p>
    <w:p w14:paraId="7C7BA3E1" w14:textId="77777777" w:rsidR="00FD7320" w:rsidRDefault="00FD7320" w:rsidP="00FD7320">
      <w:pPr>
        <w:tabs>
          <w:tab w:val="left" w:pos="720"/>
          <w:tab w:val="left" w:pos="1440"/>
          <w:tab w:val="left" w:pos="2160"/>
          <w:tab w:val="left" w:pos="2880"/>
          <w:tab w:val="left" w:pos="3600"/>
          <w:tab w:val="left" w:pos="4320"/>
          <w:tab w:val="left" w:pos="5040"/>
          <w:tab w:val="left" w:pos="7524"/>
        </w:tabs>
        <w:jc w:val="both"/>
        <w:rPr>
          <w:sz w:val="16"/>
        </w:rPr>
      </w:pPr>
      <w:r>
        <w:rPr>
          <w:sz w:val="16"/>
        </w:rPr>
        <w:t>(Name of New Member)</w:t>
      </w:r>
      <w:r>
        <w:rPr>
          <w:sz w:val="16"/>
        </w:rPr>
        <w:tab/>
      </w:r>
      <w:r>
        <w:rPr>
          <w:sz w:val="16"/>
        </w:rPr>
        <w:tab/>
      </w:r>
      <w:r>
        <w:rPr>
          <w:sz w:val="16"/>
        </w:rPr>
        <w:tab/>
      </w:r>
      <w:r>
        <w:rPr>
          <w:sz w:val="16"/>
        </w:rPr>
        <w:tab/>
      </w:r>
      <w:r>
        <w:rPr>
          <w:sz w:val="16"/>
        </w:rPr>
        <w:tab/>
      </w:r>
      <w:r>
        <w:rPr>
          <w:sz w:val="16"/>
        </w:rPr>
        <w:tab/>
        <w:t>(Bus. Phone)</w:t>
      </w:r>
    </w:p>
    <w:p w14:paraId="2E4AE50D" w14:textId="77777777" w:rsidR="00FD7320" w:rsidRDefault="00FD7320" w:rsidP="00FD7320">
      <w:pPr>
        <w:tabs>
          <w:tab w:val="left" w:pos="7524"/>
        </w:tabs>
        <w:spacing w:before="240"/>
        <w:jc w:val="both"/>
      </w:pPr>
      <w:r>
        <w:t>______________________________________________________            __</w:t>
      </w:r>
      <w:r>
        <w:rPr>
          <w:u w:val="single"/>
        </w:rPr>
        <w:tab/>
      </w:r>
      <w:r>
        <w:rPr>
          <w:u w:val="single"/>
        </w:rPr>
        <w:tab/>
        <w:t>______</w:t>
      </w:r>
    </w:p>
    <w:p w14:paraId="0A41F65F" w14:textId="77777777" w:rsidR="00FD7320" w:rsidRDefault="00FD7320" w:rsidP="00FD7320">
      <w:pPr>
        <w:tabs>
          <w:tab w:val="left" w:pos="720"/>
          <w:tab w:val="left" w:pos="1440"/>
          <w:tab w:val="left" w:pos="2160"/>
          <w:tab w:val="left" w:pos="2880"/>
          <w:tab w:val="left" w:pos="3600"/>
          <w:tab w:val="left" w:pos="4320"/>
          <w:tab w:val="left" w:pos="5040"/>
          <w:tab w:val="left" w:pos="7524"/>
        </w:tabs>
        <w:jc w:val="both"/>
        <w:rPr>
          <w:sz w:val="16"/>
        </w:rPr>
      </w:pPr>
      <w:r>
        <w:rPr>
          <w:sz w:val="16"/>
        </w:rPr>
        <w:t>(Firm name)</w:t>
      </w:r>
      <w:r>
        <w:rPr>
          <w:sz w:val="16"/>
        </w:rPr>
        <w:tab/>
      </w:r>
      <w:r>
        <w:rPr>
          <w:sz w:val="16"/>
        </w:rPr>
        <w:tab/>
      </w:r>
      <w:r>
        <w:rPr>
          <w:sz w:val="16"/>
        </w:rPr>
        <w:tab/>
      </w:r>
      <w:r>
        <w:rPr>
          <w:sz w:val="16"/>
        </w:rPr>
        <w:tab/>
      </w:r>
      <w:r>
        <w:rPr>
          <w:sz w:val="16"/>
        </w:rPr>
        <w:tab/>
      </w:r>
      <w:r>
        <w:rPr>
          <w:sz w:val="16"/>
        </w:rPr>
        <w:tab/>
      </w:r>
      <w:r>
        <w:rPr>
          <w:sz w:val="16"/>
        </w:rPr>
        <w:tab/>
        <w:t>(Mobile Phone)</w:t>
      </w:r>
    </w:p>
    <w:p w14:paraId="1F955B67" w14:textId="77777777" w:rsidR="00FD7320" w:rsidRDefault="00FD7320" w:rsidP="00FD7320">
      <w:pPr>
        <w:tabs>
          <w:tab w:val="left" w:pos="7524"/>
        </w:tabs>
        <w:spacing w:before="240"/>
        <w:jc w:val="both"/>
      </w:pPr>
      <w:r>
        <w:t>___________________________________________________            ___________</w:t>
      </w:r>
    </w:p>
    <w:p w14:paraId="3FE03D6F" w14:textId="77777777" w:rsidR="00FD7320" w:rsidRDefault="00FD7320" w:rsidP="00FD7320">
      <w:pPr>
        <w:tabs>
          <w:tab w:val="left" w:pos="720"/>
          <w:tab w:val="left" w:pos="1440"/>
          <w:tab w:val="left" w:pos="2160"/>
          <w:tab w:val="left" w:pos="2880"/>
          <w:tab w:val="left" w:pos="3600"/>
          <w:tab w:val="left" w:pos="4320"/>
          <w:tab w:val="left" w:pos="5040"/>
          <w:tab w:val="left" w:pos="7524"/>
        </w:tabs>
        <w:jc w:val="both"/>
        <w:rPr>
          <w:sz w:val="16"/>
        </w:rPr>
      </w:pPr>
      <w:r>
        <w:rPr>
          <w:sz w:val="16"/>
        </w:rPr>
        <w:t>(Street address or post office box)</w:t>
      </w:r>
      <w:r>
        <w:rPr>
          <w:sz w:val="16"/>
        </w:rPr>
        <w:tab/>
      </w:r>
      <w:r>
        <w:rPr>
          <w:sz w:val="16"/>
        </w:rPr>
        <w:tab/>
      </w:r>
      <w:r>
        <w:rPr>
          <w:sz w:val="16"/>
        </w:rPr>
        <w:tab/>
      </w:r>
      <w:r>
        <w:rPr>
          <w:sz w:val="16"/>
        </w:rPr>
        <w:tab/>
      </w:r>
      <w:r>
        <w:rPr>
          <w:sz w:val="16"/>
        </w:rPr>
        <w:tab/>
        <w:t>(Fax)</w:t>
      </w:r>
    </w:p>
    <w:p w14:paraId="18A19BF3" w14:textId="77777777" w:rsidR="00FD7320" w:rsidRDefault="00FD7320" w:rsidP="00FD7320">
      <w:pPr>
        <w:tabs>
          <w:tab w:val="left" w:pos="7524"/>
        </w:tabs>
        <w:spacing w:before="240"/>
        <w:jc w:val="both"/>
        <w:rPr>
          <w:sz w:val="16"/>
        </w:rPr>
      </w:pPr>
      <w:r>
        <w:t xml:space="preserve">___________________________________________________             </w:t>
      </w:r>
      <w:r>
        <w:rPr>
          <w:u w:val="single"/>
        </w:rPr>
        <w:tab/>
      </w:r>
      <w:r>
        <w:rPr>
          <w:u w:val="single"/>
        </w:rPr>
        <w:tab/>
        <w:t>______</w:t>
      </w:r>
      <w:r>
        <w:rPr>
          <w:u w:val="single"/>
        </w:rPr>
        <w:br/>
      </w:r>
      <w:r>
        <w:rPr>
          <w:sz w:val="16"/>
        </w:rPr>
        <w:t>(City, state and zip code)</w:t>
      </w:r>
      <w:r>
        <w:rPr>
          <w:sz w:val="16"/>
        </w:rPr>
        <w:tab/>
        <w:t>(E-mail)</w:t>
      </w:r>
    </w:p>
    <w:p w14:paraId="389B43BD" w14:textId="77777777" w:rsidR="00411799" w:rsidRPr="00411799" w:rsidRDefault="00411799" w:rsidP="00411799">
      <w:pPr>
        <w:tabs>
          <w:tab w:val="right" w:pos="9360"/>
        </w:tabs>
        <w:rPr>
          <w:b/>
          <w:bCs/>
          <w:u w:val="single"/>
        </w:rPr>
      </w:pPr>
      <w:r w:rsidRPr="00411799">
        <w:t xml:space="preserve">Check one box as to applicable membership classification: </w:t>
      </w:r>
      <w:r w:rsidRPr="00411799">
        <w:rPr>
          <w:highlight w:val="yellow"/>
        </w:rPr>
        <w:t>DO NOT ALTER</w:t>
      </w:r>
    </w:p>
    <w:p w14:paraId="37828141" w14:textId="77777777" w:rsidR="00411799" w:rsidRPr="00411799" w:rsidRDefault="00411799" w:rsidP="00411799">
      <w:pPr>
        <w:tabs>
          <w:tab w:val="right" w:pos="9360"/>
        </w:tabs>
        <w:rPr>
          <w:b/>
          <w:bCs/>
          <w:u w:val="single"/>
        </w:rPr>
      </w:pPr>
    </w:p>
    <w:tbl>
      <w:tblPr>
        <w:tblStyle w:val="TableGrid"/>
        <w:tblW w:w="11790" w:type="dxa"/>
        <w:tblInd w:w="-635" w:type="dxa"/>
        <w:tblLook w:val="04A0" w:firstRow="1" w:lastRow="0" w:firstColumn="1" w:lastColumn="0" w:noHBand="0" w:noVBand="1"/>
      </w:tblPr>
      <w:tblGrid>
        <w:gridCol w:w="3600"/>
        <w:gridCol w:w="3960"/>
        <w:gridCol w:w="4230"/>
      </w:tblGrid>
      <w:tr w:rsidR="00411799" w:rsidRPr="00411799" w14:paraId="07FFC668" w14:textId="77777777" w:rsidTr="00167078">
        <w:tc>
          <w:tcPr>
            <w:tcW w:w="3600" w:type="dxa"/>
          </w:tcPr>
          <w:p w14:paraId="24A55B0E" w14:textId="77777777" w:rsidR="00411799" w:rsidRPr="00411799" w:rsidRDefault="00411799" w:rsidP="00411799">
            <w:pPr>
              <w:tabs>
                <w:tab w:val="left" w:pos="720"/>
                <w:tab w:val="left" w:pos="1254"/>
              </w:tabs>
              <w:spacing w:before="120"/>
              <w:jc w:val="both"/>
            </w:pPr>
            <w:r w:rsidRPr="00411799">
              <w:t>(  ) Attorney-at-Law</w:t>
            </w:r>
          </w:p>
          <w:p w14:paraId="76A2E3A7" w14:textId="77777777" w:rsidR="00411799" w:rsidRPr="00411799" w:rsidRDefault="00411799" w:rsidP="00411799">
            <w:pPr>
              <w:tabs>
                <w:tab w:val="left" w:pos="720"/>
                <w:tab w:val="left" w:pos="1254"/>
              </w:tabs>
              <w:jc w:val="both"/>
            </w:pPr>
            <w:r w:rsidRPr="00411799">
              <w:t>(  ) Certified Public Accountant</w:t>
            </w:r>
          </w:p>
          <w:p w14:paraId="62046704" w14:textId="77777777" w:rsidR="00411799" w:rsidRPr="00411799" w:rsidRDefault="00411799" w:rsidP="00411799">
            <w:pPr>
              <w:tabs>
                <w:tab w:val="right" w:pos="9360"/>
              </w:tabs>
              <w:rPr>
                <w:b/>
                <w:bCs/>
                <w:u w:val="single"/>
              </w:rPr>
            </w:pPr>
            <w:r w:rsidRPr="00411799">
              <w:rPr>
                <w:szCs w:val="20"/>
              </w:rPr>
              <w:t>(  ) Chartered Life Underwriter</w:t>
            </w:r>
            <w:r w:rsidRPr="00411799">
              <w:rPr>
                <w:szCs w:val="20"/>
              </w:rPr>
              <w:br/>
              <w:t>(  ) Chartered Financial Consultant</w:t>
            </w:r>
          </w:p>
        </w:tc>
        <w:tc>
          <w:tcPr>
            <w:tcW w:w="3960" w:type="dxa"/>
          </w:tcPr>
          <w:p w14:paraId="5DF0ED47" w14:textId="77777777" w:rsidR="00411799" w:rsidRPr="00411799" w:rsidRDefault="00411799" w:rsidP="00411799">
            <w:pPr>
              <w:tabs>
                <w:tab w:val="left" w:pos="720"/>
                <w:tab w:val="left" w:pos="1254"/>
              </w:tabs>
            </w:pPr>
            <w:r w:rsidRPr="00411799">
              <w:t>(  ) Certified Financial Planner</w:t>
            </w:r>
          </w:p>
          <w:p w14:paraId="7ECB9B0D" w14:textId="77777777" w:rsidR="00411799" w:rsidRPr="00411799" w:rsidRDefault="00411799" w:rsidP="00411799">
            <w:pPr>
              <w:tabs>
                <w:tab w:val="left" w:pos="720"/>
                <w:tab w:val="left" w:pos="1254"/>
              </w:tabs>
            </w:pPr>
            <w:r w:rsidRPr="00411799">
              <w:t>(  ) Trust /CTFA</w:t>
            </w:r>
            <w:r w:rsidRPr="00411799">
              <w:tab/>
            </w:r>
          </w:p>
          <w:p w14:paraId="64082EE4" w14:textId="77777777" w:rsidR="00411799" w:rsidRPr="00411799" w:rsidRDefault="00411799" w:rsidP="00411799">
            <w:pPr>
              <w:tabs>
                <w:tab w:val="left" w:pos="720"/>
                <w:tab w:val="left" w:pos="1254"/>
              </w:tabs>
            </w:pPr>
            <w:r w:rsidRPr="00411799">
              <w:t xml:space="preserve">(  ) Accredited Estate Planner </w:t>
            </w:r>
          </w:p>
          <w:p w14:paraId="28FBD3B2" w14:textId="77777777" w:rsidR="00411799" w:rsidRPr="00411799" w:rsidRDefault="00411799" w:rsidP="00411799">
            <w:pPr>
              <w:tabs>
                <w:tab w:val="left" w:pos="720"/>
                <w:tab w:val="left" w:pos="1254"/>
              </w:tabs>
            </w:pPr>
            <w:r w:rsidRPr="00411799">
              <w:t>(  ) Certified Financial Analyst</w:t>
            </w:r>
          </w:p>
          <w:p w14:paraId="5FF51899" w14:textId="77777777" w:rsidR="00411799" w:rsidRPr="00411799" w:rsidRDefault="00411799" w:rsidP="00411799">
            <w:pPr>
              <w:tabs>
                <w:tab w:val="left" w:pos="720"/>
                <w:tab w:val="left" w:pos="1254"/>
              </w:tabs>
            </w:pPr>
            <w:r w:rsidRPr="00411799">
              <w:t>(  ) Chartered Advisor in Philanthropy</w:t>
            </w:r>
          </w:p>
        </w:tc>
        <w:tc>
          <w:tcPr>
            <w:tcW w:w="4230" w:type="dxa"/>
          </w:tcPr>
          <w:p w14:paraId="66A50A9C" w14:textId="77777777" w:rsidR="00411799" w:rsidRDefault="00411799" w:rsidP="00411799">
            <w:pPr>
              <w:tabs>
                <w:tab w:val="right" w:pos="9360"/>
              </w:tabs>
            </w:pPr>
          </w:p>
          <w:p w14:paraId="58BD839E" w14:textId="1DF1F732" w:rsidR="00411799" w:rsidRPr="00411799" w:rsidRDefault="00411799" w:rsidP="00411799">
            <w:pPr>
              <w:tabs>
                <w:tab w:val="right" w:pos="9360"/>
              </w:tabs>
            </w:pPr>
            <w:r w:rsidRPr="00411799">
              <w:t>(  ) Certified Specialist in Planned Giving</w:t>
            </w:r>
            <w:r w:rsidRPr="00411799">
              <w:br/>
              <w:t>(  ) Accredited Senior Appraiser</w:t>
            </w:r>
          </w:p>
          <w:p w14:paraId="796F1CA9" w14:textId="77777777" w:rsidR="00411799" w:rsidRPr="00411799" w:rsidRDefault="00411799" w:rsidP="00411799">
            <w:pPr>
              <w:tabs>
                <w:tab w:val="right" w:pos="9360"/>
              </w:tabs>
            </w:pPr>
            <w:r w:rsidRPr="00411799">
              <w:t>(  ) Certified Valuation Analyst</w:t>
            </w:r>
          </w:p>
          <w:p w14:paraId="6C22A423" w14:textId="3C745BEE" w:rsidR="00411799" w:rsidRPr="00411799" w:rsidRDefault="00411799" w:rsidP="00411799">
            <w:pPr>
              <w:tabs>
                <w:tab w:val="right" w:pos="9360"/>
              </w:tabs>
            </w:pPr>
            <w:r w:rsidRPr="00411799">
              <w:t>(  ) Junior</w:t>
            </w:r>
          </w:p>
        </w:tc>
      </w:tr>
    </w:tbl>
    <w:p w14:paraId="7FA29A4E" w14:textId="77777777" w:rsidR="00FD7320" w:rsidRDefault="00FD7320" w:rsidP="00FD7320">
      <w:pPr>
        <w:tabs>
          <w:tab w:val="left" w:pos="720"/>
          <w:tab w:val="left" w:pos="1254"/>
        </w:tabs>
        <w:jc w:val="both"/>
        <w:rPr>
          <w:sz w:val="22"/>
          <w:szCs w:val="22"/>
        </w:rPr>
      </w:pPr>
    </w:p>
    <w:p w14:paraId="1C06AAB5" w14:textId="236E5F07" w:rsidR="00FD7320" w:rsidRDefault="00FD7320" w:rsidP="00FD7320">
      <w:pPr>
        <w:tabs>
          <w:tab w:val="left" w:pos="720"/>
          <w:tab w:val="left" w:pos="1254"/>
        </w:tabs>
        <w:jc w:val="both"/>
        <w:rPr>
          <w:sz w:val="22"/>
          <w:szCs w:val="22"/>
        </w:rPr>
      </w:pPr>
      <w:r>
        <w:rPr>
          <w:sz w:val="22"/>
          <w:szCs w:val="22"/>
        </w:rPr>
        <w:t>_________________________________                                 ____________________________</w:t>
      </w:r>
    </w:p>
    <w:p w14:paraId="46CFABB5" w14:textId="77777777" w:rsidR="00FD7320" w:rsidRDefault="00FD7320" w:rsidP="00FD7320">
      <w:pPr>
        <w:tabs>
          <w:tab w:val="left" w:pos="741"/>
          <w:tab w:val="left" w:pos="5757"/>
        </w:tabs>
        <w:rPr>
          <w:sz w:val="16"/>
          <w:szCs w:val="16"/>
        </w:rPr>
      </w:pPr>
      <w:r>
        <w:rPr>
          <w:b/>
          <w:bCs/>
          <w:i/>
          <w:iCs/>
          <w:sz w:val="22"/>
          <w:szCs w:val="22"/>
        </w:rPr>
        <w:t>Applicant’s signature</w:t>
      </w:r>
      <w:r>
        <w:rPr>
          <w:sz w:val="22"/>
          <w:szCs w:val="22"/>
        </w:rPr>
        <w:tab/>
        <w:t xml:space="preserve">     Date</w:t>
      </w:r>
      <w:r>
        <w:rPr>
          <w:sz w:val="22"/>
          <w:szCs w:val="22"/>
        </w:rPr>
        <w:br/>
      </w:r>
    </w:p>
    <w:p w14:paraId="68865E65" w14:textId="132DD571" w:rsidR="00C6665E" w:rsidRDefault="00FD7320" w:rsidP="00C6665E">
      <w:pPr>
        <w:pStyle w:val="BodyText2"/>
        <w:spacing w:before="240"/>
        <w:contextualSpacing/>
        <w:rPr>
          <w:b w:val="0"/>
          <w:bCs w:val="0"/>
          <w:sz w:val="23"/>
          <w:szCs w:val="23"/>
        </w:rPr>
      </w:pPr>
      <w:r>
        <w:rPr>
          <w:sz w:val="23"/>
          <w:szCs w:val="23"/>
        </w:rPr>
        <w:t>Membership information form must be accompanied by a business card and check payable to:</w:t>
      </w:r>
      <w:r>
        <w:rPr>
          <w:sz w:val="23"/>
          <w:szCs w:val="23"/>
        </w:rPr>
        <w:br/>
      </w:r>
      <w:r w:rsidR="00C6665E">
        <w:rPr>
          <w:b w:val="0"/>
          <w:bCs w:val="0"/>
          <w:sz w:val="23"/>
          <w:szCs w:val="23"/>
        </w:rPr>
        <w:t>EPC of NE Florida, 187 SE Stiles Way, Lake City, F</w:t>
      </w:r>
      <w:r w:rsidR="003A2C85">
        <w:rPr>
          <w:b w:val="0"/>
          <w:bCs w:val="0"/>
          <w:sz w:val="23"/>
          <w:szCs w:val="23"/>
        </w:rPr>
        <w:t>L</w:t>
      </w:r>
      <w:r w:rsidR="00C6665E">
        <w:rPr>
          <w:b w:val="0"/>
          <w:bCs w:val="0"/>
          <w:sz w:val="23"/>
          <w:szCs w:val="23"/>
        </w:rPr>
        <w:t xml:space="preserve"> 32025.</w:t>
      </w:r>
    </w:p>
    <w:p w14:paraId="05E03A96" w14:textId="77777777" w:rsidR="00FD7320" w:rsidRDefault="00FD7320" w:rsidP="00C6665E">
      <w:pPr>
        <w:pStyle w:val="BodyText2"/>
        <w:spacing w:before="240"/>
        <w:contextualSpacing/>
        <w:rPr>
          <w:b w:val="0"/>
          <w:bCs w:val="0"/>
          <w:sz w:val="23"/>
          <w:szCs w:val="23"/>
        </w:rPr>
      </w:pPr>
      <w:r>
        <w:rPr>
          <w:b w:val="0"/>
          <w:bCs w:val="0"/>
          <w:sz w:val="23"/>
          <w:szCs w:val="23"/>
        </w:rPr>
        <w:t xml:space="preserve">OR you can pay with a credit card by going to the Member Renewal link on our web page: </w:t>
      </w:r>
      <w:hyperlink r:id="rId4" w:history="1">
        <w:r>
          <w:rPr>
            <w:rStyle w:val="Hyperlink"/>
            <w:b w:val="0"/>
            <w:bCs w:val="0"/>
            <w:sz w:val="23"/>
            <w:szCs w:val="23"/>
          </w:rPr>
          <w:t>www.nefepc.org</w:t>
        </w:r>
      </w:hyperlink>
      <w:r>
        <w:rPr>
          <w:b w:val="0"/>
          <w:bCs w:val="0"/>
          <w:sz w:val="23"/>
          <w:szCs w:val="23"/>
        </w:rPr>
        <w:br/>
      </w:r>
      <w:r>
        <w:rPr>
          <w:sz w:val="23"/>
          <w:szCs w:val="23"/>
        </w:rPr>
        <w:br/>
        <w:t xml:space="preserve">Email photo to:  </w:t>
      </w:r>
      <w:hyperlink r:id="rId5" w:history="1">
        <w:r w:rsidR="00C6665E" w:rsidRPr="00A15048">
          <w:rPr>
            <w:rStyle w:val="Hyperlink"/>
            <w:sz w:val="23"/>
            <w:szCs w:val="23"/>
          </w:rPr>
          <w:t>nefepc@gmail.com</w:t>
        </w:r>
      </w:hyperlink>
      <w:r w:rsidR="00C6665E">
        <w:rPr>
          <w:sz w:val="23"/>
          <w:szCs w:val="23"/>
        </w:rPr>
        <w:t xml:space="preserve"> </w:t>
      </w:r>
      <w:r>
        <w:rPr>
          <w:b w:val="0"/>
          <w:bCs w:val="0"/>
          <w:sz w:val="23"/>
          <w:szCs w:val="23"/>
        </w:rPr>
        <w:t xml:space="preserve">(If you have </w:t>
      </w:r>
      <w:r w:rsidR="00C6665E">
        <w:rPr>
          <w:b w:val="0"/>
          <w:bCs w:val="0"/>
          <w:sz w:val="23"/>
          <w:szCs w:val="23"/>
        </w:rPr>
        <w:t>any questions please call Cherri at 904-626-6282</w:t>
      </w:r>
      <w:r>
        <w:rPr>
          <w:b w:val="0"/>
          <w:bCs w:val="0"/>
          <w:sz w:val="23"/>
          <w:szCs w:val="23"/>
        </w:rPr>
        <w:t>)</w:t>
      </w:r>
    </w:p>
    <w:p w14:paraId="06344391" w14:textId="77777777" w:rsidR="00FD7320" w:rsidRDefault="00FD7320" w:rsidP="00FD7320">
      <w:pPr>
        <w:pStyle w:val="BodyText"/>
        <w:spacing w:before="180"/>
        <w:contextualSpacing/>
        <w:rPr>
          <w:sz w:val="23"/>
          <w:szCs w:val="23"/>
        </w:rPr>
      </w:pPr>
    </w:p>
    <w:p w14:paraId="1E10D88F" w14:textId="77777777" w:rsidR="00FD7320" w:rsidRDefault="00FD7320" w:rsidP="00FD7320">
      <w:pPr>
        <w:pStyle w:val="BodyText"/>
        <w:spacing w:before="180"/>
        <w:contextualSpacing/>
        <w:rPr>
          <w:sz w:val="23"/>
          <w:szCs w:val="23"/>
        </w:rPr>
      </w:pPr>
      <w:r>
        <w:rPr>
          <w:sz w:val="23"/>
          <w:szCs w:val="23"/>
        </w:rPr>
        <w:t>_____________________________________________________</w:t>
      </w:r>
      <w:r>
        <w:rPr>
          <w:sz w:val="23"/>
          <w:szCs w:val="23"/>
        </w:rPr>
        <w:tab/>
        <w:t>_________________________</w:t>
      </w:r>
    </w:p>
    <w:p w14:paraId="0750B959" w14:textId="77777777" w:rsidR="00FD7320" w:rsidRDefault="00FD7320" w:rsidP="00FD7320">
      <w:pPr>
        <w:tabs>
          <w:tab w:val="left" w:pos="6954"/>
        </w:tabs>
        <w:rPr>
          <w:sz w:val="23"/>
          <w:szCs w:val="23"/>
        </w:rPr>
      </w:pPr>
      <w:r>
        <w:rPr>
          <w:b/>
          <w:bCs/>
          <w:i/>
          <w:iCs/>
          <w:sz w:val="18"/>
          <w:szCs w:val="18"/>
        </w:rPr>
        <w:t xml:space="preserve">Sponsor signature                                                   Print Name </w:t>
      </w:r>
      <w:r>
        <w:rPr>
          <w:sz w:val="18"/>
          <w:szCs w:val="18"/>
        </w:rPr>
        <w:tab/>
        <w:t>Date</w:t>
      </w:r>
      <w:r>
        <w:rPr>
          <w:sz w:val="18"/>
          <w:szCs w:val="18"/>
        </w:rPr>
        <w:br/>
      </w:r>
      <w:r>
        <w:rPr>
          <w:sz w:val="23"/>
          <w:szCs w:val="23"/>
        </w:rPr>
        <w:br/>
        <w:t xml:space="preserve">Application Accepted by </w:t>
      </w:r>
      <w:r>
        <w:rPr>
          <w:sz w:val="23"/>
          <w:szCs w:val="23"/>
          <w:u w:val="single"/>
        </w:rPr>
        <w:t>______________________________</w:t>
      </w:r>
      <w:r>
        <w:rPr>
          <w:sz w:val="23"/>
          <w:szCs w:val="23"/>
        </w:rPr>
        <w:tab/>
        <w:t>_______________</w:t>
      </w:r>
      <w:r>
        <w:rPr>
          <w:sz w:val="23"/>
          <w:szCs w:val="23"/>
        </w:rPr>
        <w:tab/>
      </w:r>
    </w:p>
    <w:p w14:paraId="3EE3452D" w14:textId="77777777" w:rsidR="00FD7320" w:rsidRDefault="00FD7320" w:rsidP="00FD7320">
      <w:pPr>
        <w:tabs>
          <w:tab w:val="left" w:pos="2736"/>
          <w:tab w:val="left" w:pos="6954"/>
        </w:tabs>
        <w:rPr>
          <w:sz w:val="20"/>
          <w:szCs w:val="20"/>
        </w:rPr>
      </w:pPr>
      <w:r>
        <w:rPr>
          <w:sz w:val="23"/>
          <w:szCs w:val="23"/>
        </w:rPr>
        <w:tab/>
      </w:r>
      <w:r>
        <w:rPr>
          <w:b/>
          <w:bCs/>
          <w:i/>
          <w:iCs/>
          <w:sz w:val="20"/>
          <w:szCs w:val="20"/>
        </w:rPr>
        <w:t>Secretary and Membership Chairman</w:t>
      </w:r>
      <w:r>
        <w:rPr>
          <w:sz w:val="20"/>
          <w:szCs w:val="20"/>
        </w:rPr>
        <w:tab/>
        <w:t>Date</w:t>
      </w:r>
    </w:p>
    <w:p w14:paraId="2FE1B1E1" w14:textId="77777777" w:rsidR="00FD7320" w:rsidRDefault="00FD7320" w:rsidP="00FD7320">
      <w:pPr>
        <w:pStyle w:val="Heading3"/>
        <w:rPr>
          <w:sz w:val="23"/>
          <w:szCs w:val="23"/>
        </w:rPr>
      </w:pPr>
    </w:p>
    <w:p w14:paraId="0071D91D" w14:textId="77777777" w:rsidR="00FD7320" w:rsidRPr="00FD7320" w:rsidRDefault="00FD7320" w:rsidP="00FD7320">
      <w:pPr>
        <w:pStyle w:val="Heading3"/>
        <w:rPr>
          <w:sz w:val="20"/>
          <w:szCs w:val="20"/>
        </w:rPr>
      </w:pPr>
      <w:r w:rsidRPr="00FD7320">
        <w:rPr>
          <w:sz w:val="20"/>
          <w:szCs w:val="20"/>
        </w:rPr>
        <w:t>Web Page:  www.nefepc.org</w:t>
      </w:r>
    </w:p>
    <w:p w14:paraId="2AA2CEE1" w14:textId="77777777" w:rsidR="00FD7B07" w:rsidRPr="00FD7320" w:rsidRDefault="00FD7B07">
      <w:pPr>
        <w:rPr>
          <w:sz w:val="20"/>
          <w:szCs w:val="20"/>
        </w:rPr>
      </w:pPr>
    </w:p>
    <w:sectPr w:rsidR="00FD7B07" w:rsidRPr="00FD7320" w:rsidSect="00CB1949">
      <w:pgSz w:w="12240" w:h="15840"/>
      <w:pgMar w:top="432" w:right="432" w:bottom="36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20"/>
    <w:rsid w:val="00040AE2"/>
    <w:rsid w:val="000413BE"/>
    <w:rsid w:val="000E4525"/>
    <w:rsid w:val="001A5CDE"/>
    <w:rsid w:val="001F0EBB"/>
    <w:rsid w:val="002E4D98"/>
    <w:rsid w:val="00353DDA"/>
    <w:rsid w:val="003A2C85"/>
    <w:rsid w:val="00411799"/>
    <w:rsid w:val="00484B6C"/>
    <w:rsid w:val="004D2DB1"/>
    <w:rsid w:val="005B2FE5"/>
    <w:rsid w:val="00600BDD"/>
    <w:rsid w:val="007155C8"/>
    <w:rsid w:val="007E2B3D"/>
    <w:rsid w:val="00830BD8"/>
    <w:rsid w:val="00862CFB"/>
    <w:rsid w:val="00867A48"/>
    <w:rsid w:val="00882BCE"/>
    <w:rsid w:val="00917491"/>
    <w:rsid w:val="00957EC4"/>
    <w:rsid w:val="009973A9"/>
    <w:rsid w:val="00BD7639"/>
    <w:rsid w:val="00C20E7F"/>
    <w:rsid w:val="00C6665E"/>
    <w:rsid w:val="00CB1949"/>
    <w:rsid w:val="00D27269"/>
    <w:rsid w:val="00EE0D6C"/>
    <w:rsid w:val="00F1080E"/>
    <w:rsid w:val="00F415D3"/>
    <w:rsid w:val="00F60E83"/>
    <w:rsid w:val="00FD7320"/>
    <w:rsid w:val="00FD7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6131"/>
  <w15:docId w15:val="{B3DEC6FC-B7FB-4272-B792-28B0E315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2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FD7320"/>
    <w:pPr>
      <w:keepNext/>
      <w:tabs>
        <w:tab w:val="left" w:pos="2736"/>
        <w:tab w:val="left" w:pos="6954"/>
      </w:tabs>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D7320"/>
    <w:rPr>
      <w:rFonts w:ascii="Times New Roman" w:eastAsia="Times New Roman" w:hAnsi="Times New Roman" w:cs="Times New Roman"/>
      <w:b/>
      <w:bCs/>
      <w:sz w:val="28"/>
      <w:szCs w:val="24"/>
    </w:rPr>
  </w:style>
  <w:style w:type="character" w:styleId="Hyperlink">
    <w:name w:val="Hyperlink"/>
    <w:uiPriority w:val="99"/>
    <w:unhideWhenUsed/>
    <w:rsid w:val="00FD7320"/>
    <w:rPr>
      <w:color w:val="0563C1"/>
      <w:u w:val="single"/>
    </w:rPr>
  </w:style>
  <w:style w:type="paragraph" w:styleId="Title">
    <w:name w:val="Title"/>
    <w:basedOn w:val="Normal"/>
    <w:link w:val="TitleChar"/>
    <w:qFormat/>
    <w:rsid w:val="00FD7320"/>
    <w:pPr>
      <w:jc w:val="center"/>
    </w:pPr>
    <w:rPr>
      <w:b/>
      <w:bCs/>
    </w:rPr>
  </w:style>
  <w:style w:type="character" w:customStyle="1" w:styleId="TitleChar">
    <w:name w:val="Title Char"/>
    <w:basedOn w:val="DefaultParagraphFont"/>
    <w:link w:val="Title"/>
    <w:rsid w:val="00FD7320"/>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FD7320"/>
    <w:pPr>
      <w:jc w:val="both"/>
    </w:pPr>
    <w:rPr>
      <w:b/>
      <w:bCs/>
    </w:rPr>
  </w:style>
  <w:style w:type="character" w:customStyle="1" w:styleId="BodyTextChar">
    <w:name w:val="Body Text Char"/>
    <w:basedOn w:val="DefaultParagraphFont"/>
    <w:link w:val="BodyText"/>
    <w:semiHidden/>
    <w:rsid w:val="00FD7320"/>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FD7320"/>
    <w:pPr>
      <w:tabs>
        <w:tab w:val="left" w:pos="720"/>
        <w:tab w:val="left" w:pos="1254"/>
      </w:tabs>
      <w:ind w:left="720" w:hanging="720"/>
    </w:pPr>
  </w:style>
  <w:style w:type="character" w:customStyle="1" w:styleId="BodyTextIndentChar">
    <w:name w:val="Body Text Indent Char"/>
    <w:basedOn w:val="DefaultParagraphFont"/>
    <w:link w:val="BodyTextIndent"/>
    <w:semiHidden/>
    <w:rsid w:val="00FD7320"/>
    <w:rPr>
      <w:rFonts w:ascii="Times New Roman" w:eastAsia="Times New Roman" w:hAnsi="Times New Roman" w:cs="Times New Roman"/>
      <w:sz w:val="24"/>
      <w:szCs w:val="24"/>
    </w:rPr>
  </w:style>
  <w:style w:type="paragraph" w:styleId="BodyText2">
    <w:name w:val="Body Text 2"/>
    <w:basedOn w:val="Normal"/>
    <w:link w:val="BodyText2Char"/>
    <w:unhideWhenUsed/>
    <w:rsid w:val="00FD7320"/>
    <w:rPr>
      <w:b/>
      <w:bCs/>
    </w:rPr>
  </w:style>
  <w:style w:type="character" w:customStyle="1" w:styleId="BodyText2Char">
    <w:name w:val="Body Text 2 Char"/>
    <w:basedOn w:val="DefaultParagraphFont"/>
    <w:link w:val="BodyText2"/>
    <w:rsid w:val="00FD7320"/>
    <w:rPr>
      <w:rFonts w:ascii="Times New Roman" w:eastAsia="Times New Roman" w:hAnsi="Times New Roman" w:cs="Times New Roman"/>
      <w:b/>
      <w:bCs/>
      <w:sz w:val="24"/>
      <w:szCs w:val="24"/>
    </w:rPr>
  </w:style>
  <w:style w:type="table" w:styleId="TableGrid">
    <w:name w:val="Table Grid"/>
    <w:basedOn w:val="TableNormal"/>
    <w:uiPriority w:val="59"/>
    <w:rsid w:val="004117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8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fepc@gmail.com" TargetMode="External"/><Relationship Id="rId4" Type="http://schemas.openxmlformats.org/officeDocument/2006/relationships/hyperlink" Target="http://www.nefe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Funchess</dc:creator>
  <cp:lastModifiedBy>Cherri Ohmer</cp:lastModifiedBy>
  <cp:revision>3</cp:revision>
  <dcterms:created xsi:type="dcterms:W3CDTF">2025-06-26T02:51:00Z</dcterms:created>
  <dcterms:modified xsi:type="dcterms:W3CDTF">2025-07-29T16:45:00Z</dcterms:modified>
</cp:coreProperties>
</file>